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2E629" w14:textId="1464D863"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【別添</w:t>
      </w:r>
      <w:r w:rsidR="005F1CC7">
        <w:rPr>
          <w:rFonts w:ascii="游ゴシック Medium" w:eastAsia="游ゴシック Medium" w:hAnsi="游ゴシック Medium" w:hint="eastAsia"/>
          <w:szCs w:val="21"/>
        </w:rPr>
        <w:t>1-2</w:t>
      </w:r>
      <w:r w:rsidRPr="005C7FEC">
        <w:rPr>
          <w:rFonts w:ascii="游ゴシック Medium" w:eastAsia="游ゴシック Medium" w:hAnsi="游ゴシック Medium" w:hint="eastAsia"/>
          <w:szCs w:val="21"/>
        </w:rPr>
        <w:t>】</w:t>
      </w:r>
    </w:p>
    <w:p w14:paraId="339461BA" w14:textId="0608D9FC" w:rsidR="00F5067B" w:rsidRPr="005C7FEC" w:rsidRDefault="005F1CC7" w:rsidP="00F5067B">
      <w:pPr>
        <w:jc w:val="cente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分別管理、</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関連情報管理等及び書類管理方針書</w:t>
      </w:r>
      <w:r w:rsidR="00F5067B" w:rsidRPr="005C7FEC">
        <w:rPr>
          <w:rFonts w:ascii="游ゴシック Medium" w:eastAsia="游ゴシック Medium" w:hAnsi="游ゴシック Medium" w:hint="eastAsia"/>
          <w:szCs w:val="21"/>
        </w:rPr>
        <w:t>（例）</w:t>
      </w:r>
    </w:p>
    <w:p w14:paraId="5E75E433" w14:textId="77777777" w:rsidR="00F5067B" w:rsidRPr="005C7FEC" w:rsidRDefault="00F5067B" w:rsidP="00F5067B">
      <w:pPr>
        <w:jc w:val="right"/>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w:t>
      </w:r>
      <w:r w:rsidR="0033500B" w:rsidRPr="005C7FEC">
        <w:rPr>
          <w:rFonts w:ascii="游ゴシック Medium" w:eastAsia="游ゴシック Medium" w:hAnsi="游ゴシック Medium" w:hint="eastAsia"/>
          <w:szCs w:val="21"/>
        </w:rPr>
        <w:t>株式会社</w:t>
      </w:r>
    </w:p>
    <w:p w14:paraId="6BC06B3D" w14:textId="0A3A58DD" w:rsidR="00F5067B" w:rsidRPr="005C7FEC" w:rsidRDefault="00AB1AF0" w:rsidP="00F5067B">
      <w:pPr>
        <w:jc w:val="right"/>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 xml:space="preserve">　　</w:t>
      </w:r>
      <w:r w:rsidR="00F5067B" w:rsidRPr="005C7FEC">
        <w:rPr>
          <w:rFonts w:ascii="游ゴシック Medium" w:eastAsia="游ゴシック Medium" w:hAnsi="游ゴシック Medium" w:hint="eastAsia"/>
          <w:szCs w:val="21"/>
        </w:rPr>
        <w:t>年</w:t>
      </w:r>
      <w:r w:rsidRPr="005C7FEC">
        <w:rPr>
          <w:rFonts w:ascii="游ゴシック Medium" w:eastAsia="游ゴシック Medium" w:hAnsi="游ゴシック Medium" w:hint="eastAsia"/>
          <w:szCs w:val="21"/>
        </w:rPr>
        <w:t xml:space="preserve">　</w:t>
      </w:r>
      <w:r w:rsidR="00F5067B" w:rsidRPr="005C7FEC">
        <w:rPr>
          <w:rFonts w:ascii="游ゴシック Medium" w:eastAsia="游ゴシック Medium" w:hAnsi="游ゴシック Medium" w:hint="eastAsia"/>
          <w:szCs w:val="21"/>
        </w:rPr>
        <w:t>月</w:t>
      </w:r>
      <w:r w:rsidRPr="005C7FEC">
        <w:rPr>
          <w:rFonts w:ascii="游ゴシック Medium" w:eastAsia="游ゴシック Medium" w:hAnsi="游ゴシック Medium" w:hint="eastAsia"/>
          <w:szCs w:val="21"/>
        </w:rPr>
        <w:t xml:space="preserve">　</w:t>
      </w:r>
      <w:r w:rsidR="00F5067B" w:rsidRPr="005C7FEC">
        <w:rPr>
          <w:rFonts w:ascii="游ゴシック Medium" w:eastAsia="游ゴシック Medium" w:hAnsi="游ゴシック Medium" w:hint="eastAsia"/>
          <w:szCs w:val="21"/>
        </w:rPr>
        <w:t>日作成</w:t>
      </w:r>
    </w:p>
    <w:p w14:paraId="4FDF06E2" w14:textId="77777777" w:rsidR="00F5067B" w:rsidRPr="005C7FEC" w:rsidRDefault="00F5067B" w:rsidP="00F5067B">
      <w:pPr>
        <w:jc w:val="right"/>
        <w:rPr>
          <w:rFonts w:ascii="游ゴシック Medium" w:eastAsia="游ゴシック Medium" w:hAnsi="游ゴシック Medium"/>
          <w:szCs w:val="21"/>
        </w:rPr>
      </w:pPr>
    </w:p>
    <w:p w14:paraId="3A17F287" w14:textId="768F26DF" w:rsidR="00F5067B"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本方針書は、</w:t>
      </w:r>
      <w:r w:rsidR="00C22ACD">
        <w:rPr>
          <w:rFonts w:ascii="游ゴシック Medium" w:eastAsia="游ゴシック Medium" w:hAnsi="游ゴシック Medium" w:hint="eastAsia"/>
          <w:szCs w:val="21"/>
        </w:rPr>
        <w:t>JIA</w:t>
      </w:r>
      <w:r w:rsidRPr="005C7FEC">
        <w:rPr>
          <w:rFonts w:ascii="游ゴシック Medium" w:eastAsia="游ゴシック Medium" w:hAnsi="游ゴシック Medium" w:hint="eastAsia"/>
          <w:szCs w:val="21"/>
        </w:rPr>
        <w:t>が作成した「発電利用に供する木質バイオマスの証明に関する自主行動規範（</w:t>
      </w:r>
      <w:r w:rsidR="005F1CC7">
        <w:rPr>
          <w:rFonts w:ascii="游ゴシック Medium" w:eastAsia="游ゴシック Medium" w:hAnsi="游ゴシック Medium" w:hint="eastAsia"/>
          <w:szCs w:val="21"/>
        </w:rPr>
        <w:t>2025</w:t>
      </w:r>
      <w:r w:rsidRPr="005C7FEC">
        <w:rPr>
          <w:rFonts w:ascii="游ゴシック Medium" w:eastAsia="游ゴシック Medium" w:hAnsi="游ゴシック Medium" w:hint="eastAsia"/>
          <w:szCs w:val="21"/>
        </w:rPr>
        <w:t>年</w:t>
      </w:r>
      <w:r w:rsidR="005F1CC7">
        <w:rPr>
          <w:rFonts w:ascii="游ゴシック Medium" w:eastAsia="游ゴシック Medium" w:hAnsi="游ゴシック Medium" w:hint="eastAsia"/>
          <w:szCs w:val="21"/>
        </w:rPr>
        <w:t>4</w:t>
      </w:r>
      <w:r w:rsidRPr="005C7FEC">
        <w:rPr>
          <w:rFonts w:ascii="游ゴシック Medium" w:eastAsia="游ゴシック Medium" w:hAnsi="游ゴシック Medium" w:hint="eastAsia"/>
          <w:szCs w:val="21"/>
        </w:rPr>
        <w:t>月</w:t>
      </w:r>
      <w:r w:rsidR="005F1CC7">
        <w:rPr>
          <w:rFonts w:ascii="游ゴシック Medium" w:eastAsia="游ゴシック Medium" w:hAnsi="游ゴシック Medium" w:hint="eastAsia"/>
          <w:szCs w:val="21"/>
        </w:rPr>
        <w:t>1</w:t>
      </w:r>
      <w:r w:rsidRPr="005C7FEC">
        <w:rPr>
          <w:rFonts w:ascii="游ゴシック Medium" w:eastAsia="游ゴシック Medium" w:hAnsi="游ゴシック Medium" w:hint="eastAsia"/>
          <w:szCs w:val="21"/>
        </w:rPr>
        <w:t>日）」を受け、間伐材等由来の木質バイオマス又は一般木質バイオマスであると証明された木材の供給に当たって必要となる分別管理の方針を定めたものである。</w:t>
      </w:r>
    </w:p>
    <w:p w14:paraId="0D81AE26" w14:textId="38E2B964" w:rsidR="005F1CC7" w:rsidRPr="005C7FEC" w:rsidRDefault="005F1CC7" w:rsidP="00F5067B">
      <w:pPr>
        <w:rPr>
          <w:rFonts w:ascii="游ゴシック Medium" w:eastAsia="游ゴシック Medium" w:hAnsi="游ゴシック Medium" w:hint="eastAsia"/>
          <w:szCs w:val="21"/>
        </w:rPr>
      </w:pPr>
      <w:r w:rsidRPr="005F1CC7">
        <w:rPr>
          <w:rFonts w:ascii="游ゴシック Medium" w:eastAsia="游ゴシック Medium" w:hAnsi="游ゴシック Medium" w:hint="eastAsia"/>
          <w:szCs w:val="21"/>
        </w:rPr>
        <w:t>また、併せて、</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関連情報の収集・管理・伝達（以下、「</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関連情報の管理等」という）の方針を定めたものである。</w:t>
      </w:r>
    </w:p>
    <w:p w14:paraId="43C00A7F" w14:textId="77777777" w:rsidR="005C7FEC" w:rsidRPr="005C7FEC" w:rsidRDefault="005C7FEC" w:rsidP="00F5067B">
      <w:pPr>
        <w:rPr>
          <w:rFonts w:ascii="游ゴシック Medium" w:eastAsia="游ゴシック Medium" w:hAnsi="游ゴシック Medium"/>
          <w:szCs w:val="21"/>
        </w:rPr>
      </w:pPr>
    </w:p>
    <w:p w14:paraId="395F81BB"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（適用範囲）</w:t>
      </w:r>
    </w:p>
    <w:p w14:paraId="2000A360"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本方針書は、当社製材工場において、原木及び当該原木を原料として製造するチップ等の取扱いに当たって適用する。</w:t>
      </w:r>
    </w:p>
    <w:p w14:paraId="53885571" w14:textId="77777777" w:rsidR="005C7FEC" w:rsidRPr="005C7FEC" w:rsidRDefault="005C7FEC" w:rsidP="00F5067B">
      <w:pPr>
        <w:rPr>
          <w:rFonts w:ascii="游ゴシック Medium" w:eastAsia="游ゴシック Medium" w:hAnsi="游ゴシック Medium"/>
          <w:szCs w:val="21"/>
        </w:rPr>
      </w:pPr>
    </w:p>
    <w:p w14:paraId="53F6B61A" w14:textId="77777777" w:rsidR="005F1CC7" w:rsidRP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（分別管理・</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関連情報管理等責任者）</w:t>
      </w:r>
      <w:r w:rsidRPr="005F1CC7">
        <w:rPr>
          <w:rFonts w:ascii="游ゴシック Medium" w:eastAsia="游ゴシック Medium" w:hAnsi="游ゴシック Medium"/>
          <w:szCs w:val="21"/>
        </w:rPr>
        <w:t xml:space="preserve"> </w:t>
      </w:r>
    </w:p>
    <w:p w14:paraId="3AB4DD49" w14:textId="77777777" w:rsidR="005F1CC7" w:rsidRP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・分別管理、</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関連情報の管理等を適切に行うため、○○○○（氏名）を分別管理・</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関連情報管理等責任者として定める。</w:t>
      </w:r>
      <w:r w:rsidRPr="005F1CC7">
        <w:rPr>
          <w:rFonts w:ascii="游ゴシック Medium" w:eastAsia="游ゴシック Medium" w:hAnsi="游ゴシック Medium"/>
          <w:szCs w:val="21"/>
        </w:rPr>
        <w:t xml:space="preserve"> </w:t>
      </w:r>
    </w:p>
    <w:p w14:paraId="3DD58707" w14:textId="479A0B31" w:rsidR="005C7FEC"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・分別管理・</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関連情報管理等責任者は、間伐材等由来の木質バイオマス又は一般木質バイオマスの適切な分別管理、</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関連情報の管理等及びその実施状況の点検を、責任をもって行うものとする。</w:t>
      </w:r>
    </w:p>
    <w:p w14:paraId="27B2574A" w14:textId="77777777" w:rsidR="005F1CC7" w:rsidRPr="005C7FEC" w:rsidRDefault="005F1CC7" w:rsidP="005F1CC7">
      <w:pPr>
        <w:rPr>
          <w:rFonts w:ascii="游ゴシック Medium" w:eastAsia="游ゴシック Medium" w:hAnsi="游ゴシック Medium" w:hint="eastAsia"/>
          <w:szCs w:val="21"/>
        </w:rPr>
      </w:pPr>
    </w:p>
    <w:p w14:paraId="43A9E338"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（分別管理の実施）</w:t>
      </w:r>
    </w:p>
    <w:p w14:paraId="677EC6B7"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・原木の入荷に当たっては、納品書等により間伐材等由来の木質バイオマス又は一般木質バイオマスであるか否かを確認する。</w:t>
      </w:r>
    </w:p>
    <w:p w14:paraId="059A3F7D"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・原木の保管に当たっては、間伐材等由来の木質バイオマス又は一般木質バイオマスとそれ以外の木材が混在しないように、それぞれの保管場所をテープや標識等により明示する。</w:t>
      </w:r>
    </w:p>
    <w:p w14:paraId="09824C32"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・チップ加工等に当たっては、間伐材等由来の木質バイオマス又は一般木質バイオマスとそれ以外の木材が混在しないように加工する。</w:t>
      </w:r>
    </w:p>
    <w:p w14:paraId="66B1CCF7"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・チップ等の出荷に当たっては、間伐材等由来の木質バイオマス又は一般木質バイオマスであることを確認の上、納品書に記載する。</w:t>
      </w:r>
    </w:p>
    <w:p w14:paraId="4E10FF6A"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7D235D9F" w14:textId="77777777" w:rsidR="005C7FEC" w:rsidRDefault="005C7FEC" w:rsidP="00F5067B">
      <w:pPr>
        <w:rPr>
          <w:rFonts w:ascii="游ゴシック Medium" w:eastAsia="游ゴシック Medium" w:hAnsi="游ゴシック Medium"/>
          <w:szCs w:val="21"/>
        </w:rPr>
      </w:pPr>
    </w:p>
    <w:p w14:paraId="36F5D356" w14:textId="77777777" w:rsidR="005F1CC7" w:rsidRDefault="005F1CC7" w:rsidP="005F1CC7">
      <w:pPr>
        <w:rPr>
          <w:rFonts w:ascii="游ゴシック Medium" w:eastAsia="游ゴシック Medium" w:hAnsi="游ゴシック Medium"/>
          <w:szCs w:val="21"/>
        </w:rPr>
      </w:pPr>
    </w:p>
    <w:p w14:paraId="11D9C441" w14:textId="452EFEE8" w:rsidR="005F1CC7" w:rsidRP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lastRenderedPageBreak/>
        <w:t>（</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関連情報の管理等の実施）</w:t>
      </w:r>
      <w:r w:rsidRPr="005F1CC7">
        <w:rPr>
          <w:rFonts w:ascii="游ゴシック Medium" w:eastAsia="游ゴシック Medium" w:hAnsi="游ゴシック Medium"/>
          <w:szCs w:val="21"/>
        </w:rPr>
        <w:t xml:space="preserve"> </w:t>
      </w:r>
    </w:p>
    <w:p w14:paraId="6A4AB6D8" w14:textId="77777777" w:rsidR="005F1CC7" w:rsidRP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・原料等の入荷がある場合は、入荷時に</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関連情報の有無を確認し、</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関連情報がある場合は、（４）に定める認定を受けている事業者から納入されたものであることを確認する。</w:t>
      </w:r>
      <w:r w:rsidRPr="005F1CC7">
        <w:rPr>
          <w:rFonts w:ascii="游ゴシック Medium" w:eastAsia="游ゴシック Medium" w:hAnsi="游ゴシック Medium"/>
          <w:szCs w:val="21"/>
        </w:rPr>
        <w:t xml:space="preserve"> </w:t>
      </w:r>
    </w:p>
    <w:p w14:paraId="4F557660" w14:textId="77777777" w:rsidR="005F1CC7" w:rsidRP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関連情報がある場合は、当該情報の内容（原料区分、輸送のトラック最大積載量、輸送距離等）に応じた分別管理等により、入荷から出荷まで</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関連情報を適切に管理する。</w:t>
      </w:r>
      <w:r w:rsidRPr="005F1CC7">
        <w:rPr>
          <w:rFonts w:ascii="游ゴシック Medium" w:eastAsia="游ゴシック Medium" w:hAnsi="游ゴシック Medium"/>
          <w:szCs w:val="21"/>
        </w:rPr>
        <w:t xml:space="preserve"> </w:t>
      </w:r>
    </w:p>
    <w:p w14:paraId="1CAB2F06" w14:textId="77777777" w:rsidR="005F1CC7" w:rsidRP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・出荷する木質バイオマスに係る</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関連情報を整理し、納入ごとに書面（電子媒体も可）により伝達する（由来証明と同時に伝達することを原則とする）。</w:t>
      </w:r>
      <w:r w:rsidRPr="005F1CC7">
        <w:rPr>
          <w:rFonts w:ascii="游ゴシック Medium" w:eastAsia="游ゴシック Medium" w:hAnsi="游ゴシック Medium"/>
          <w:szCs w:val="21"/>
        </w:rPr>
        <w:t xml:space="preserve"> </w:t>
      </w:r>
    </w:p>
    <w:p w14:paraId="7B6CEB72" w14:textId="6E37AD1A" w:rsid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・入出荷及び在庫に係る</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関連情報の管理簿を備え付けるとともに、関係書類を５年間保存する。</w:t>
      </w:r>
    </w:p>
    <w:p w14:paraId="56D3E4B4" w14:textId="77777777" w:rsidR="005F1CC7" w:rsidRPr="005C7FEC" w:rsidRDefault="005F1CC7" w:rsidP="005F1CC7">
      <w:pPr>
        <w:rPr>
          <w:rFonts w:ascii="游ゴシック Medium" w:eastAsia="游ゴシック Medium" w:hAnsi="游ゴシック Medium" w:hint="eastAsia"/>
          <w:szCs w:val="21"/>
        </w:rPr>
      </w:pPr>
    </w:p>
    <w:p w14:paraId="50CB8DFA" w14:textId="77777777" w:rsidR="00F5067B" w:rsidRPr="005C7FEC" w:rsidRDefault="00F5067B"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（書類管理）</w:t>
      </w:r>
    </w:p>
    <w:p w14:paraId="5C4FF47E" w14:textId="77777777" w:rsidR="005F1CC7" w:rsidRP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・分別管理・</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関連情報管理等責任者は、間伐材等由来の木質バイオマス、一般木質バイオマス及びそれ以外の木材それぞれに係る原木消費量及び製品生産量を実績報告（</w:t>
      </w:r>
      <w:proofErr w:type="spellStart"/>
      <w:r w:rsidRPr="005F1CC7">
        <w:rPr>
          <w:rFonts w:ascii="游ゴシック Medium" w:eastAsia="游ゴシック Medium" w:hAnsi="游ゴシック Medium"/>
          <w:szCs w:val="21"/>
        </w:rPr>
        <w:t>GHG</w:t>
      </w:r>
      <w:proofErr w:type="spellEnd"/>
      <w:r w:rsidRPr="005F1CC7">
        <w:rPr>
          <w:rFonts w:ascii="游ゴシック Medium" w:eastAsia="游ゴシック Medium" w:hAnsi="游ゴシック Medium" w:hint="eastAsia"/>
          <w:szCs w:val="21"/>
        </w:rPr>
        <w:t>関連情報を伴うものの数量を含む。）として取りまとめる。</w:t>
      </w:r>
      <w:r w:rsidRPr="005F1CC7">
        <w:rPr>
          <w:rFonts w:ascii="游ゴシック Medium" w:eastAsia="游ゴシック Medium" w:hAnsi="游ゴシック Medium"/>
          <w:szCs w:val="21"/>
        </w:rPr>
        <w:t xml:space="preserve"> </w:t>
      </w:r>
    </w:p>
    <w:p w14:paraId="026373FF" w14:textId="77777777" w:rsidR="005F1CC7" w:rsidRPr="005F1CC7"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・間伐材等由来の木質バイオマス又は一般木質バイオマスの入出荷及び在庫に関する情報（</w:t>
      </w:r>
      <w:r w:rsidRPr="005F1CC7">
        <w:rPr>
          <w:rFonts w:ascii="游ゴシック Medium" w:eastAsia="游ゴシック Medium" w:hAnsi="游ゴシック Medium"/>
          <w:szCs w:val="21"/>
        </w:rPr>
        <w:t>GHG</w:t>
      </w:r>
      <w:r w:rsidRPr="005F1CC7">
        <w:rPr>
          <w:rFonts w:ascii="游ゴシック Medium" w:eastAsia="游ゴシック Medium" w:hAnsi="游ゴシック Medium" w:hint="eastAsia"/>
          <w:szCs w:val="21"/>
        </w:rPr>
        <w:t>関連情報を伴うものの情報を含む。）が把握できるよう管理簿を備え付け適切に記載する。</w:t>
      </w:r>
      <w:r w:rsidRPr="005F1CC7">
        <w:rPr>
          <w:rFonts w:ascii="游ゴシック Medium" w:eastAsia="游ゴシック Medium" w:hAnsi="游ゴシック Medium"/>
          <w:szCs w:val="21"/>
        </w:rPr>
        <w:t xml:space="preserve"> </w:t>
      </w:r>
    </w:p>
    <w:p w14:paraId="1ABAE3C2" w14:textId="3C65B888" w:rsidR="005C7FEC" w:rsidRDefault="005F1CC7" w:rsidP="005F1CC7">
      <w:pPr>
        <w:rPr>
          <w:rFonts w:ascii="游ゴシック Medium" w:eastAsia="游ゴシック Medium" w:hAnsi="游ゴシック Medium"/>
          <w:szCs w:val="21"/>
        </w:rPr>
      </w:pPr>
      <w:r w:rsidRPr="005F1CC7">
        <w:rPr>
          <w:rFonts w:ascii="游ゴシック Medium" w:eastAsia="游ゴシック Medium" w:hAnsi="游ゴシック Medium" w:hint="eastAsia"/>
          <w:szCs w:val="21"/>
        </w:rPr>
        <w:t>・証明書、納品書及び管理簿等の関係書類は、５年間整理保管する。</w:t>
      </w:r>
    </w:p>
    <w:p w14:paraId="6DF27645" w14:textId="77777777" w:rsidR="005F1CC7" w:rsidRPr="005C7FEC" w:rsidRDefault="005F1CC7" w:rsidP="005F1CC7">
      <w:pPr>
        <w:rPr>
          <w:rFonts w:ascii="游ゴシック Medium" w:eastAsia="游ゴシック Medium" w:hAnsi="游ゴシック Medium" w:hint="eastAsia"/>
          <w:szCs w:val="21"/>
        </w:rPr>
      </w:pPr>
    </w:p>
    <w:p w14:paraId="0EC03BC2" w14:textId="77777777" w:rsidR="00F5067B" w:rsidRPr="005C7FEC" w:rsidRDefault="00590DB2"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（コンプライアンスの問題に関する対応）</w:t>
      </w:r>
    </w:p>
    <w:p w14:paraId="7FC13061" w14:textId="77777777" w:rsidR="00C70B94" w:rsidRDefault="00590DB2" w:rsidP="00F5067B">
      <w:pPr>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・行政処分を含め、コンプライアンスに関する問題が発生した場合、遅滞なくJIAに報告する。</w:t>
      </w:r>
    </w:p>
    <w:p w14:paraId="3169EE34" w14:textId="77777777" w:rsidR="00C70B94" w:rsidRDefault="00C70B94" w:rsidP="00F5067B">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590DB2" w:rsidRPr="005C7FEC">
        <w:rPr>
          <w:rFonts w:ascii="游ゴシック Medium" w:eastAsia="游ゴシック Medium" w:hAnsi="游ゴシック Medium" w:hint="eastAsia"/>
          <w:szCs w:val="21"/>
        </w:rPr>
        <w:t>行政処分等を受けている期間中</w:t>
      </w:r>
      <w:r w:rsidR="005C7FEC">
        <w:rPr>
          <w:rFonts w:ascii="游ゴシック Medium" w:eastAsia="游ゴシック Medium" w:hAnsi="游ゴシック Medium" w:hint="eastAsia"/>
          <w:szCs w:val="21"/>
        </w:rPr>
        <w:t>又は</w:t>
      </w:r>
      <w:r w:rsidR="00590DB2" w:rsidRPr="005C7FEC">
        <w:rPr>
          <w:rFonts w:ascii="游ゴシック Medium" w:eastAsia="游ゴシック Medium" w:hAnsi="游ゴシック Medium" w:hint="eastAsia"/>
          <w:szCs w:val="21"/>
        </w:rPr>
        <w:t>問題が解決しない期間中は</w:t>
      </w:r>
      <w:r w:rsidR="005C7FEC">
        <w:rPr>
          <w:rFonts w:ascii="游ゴシック Medium" w:eastAsia="游ゴシック Medium" w:hAnsi="游ゴシック Medium" w:hint="eastAsia"/>
          <w:szCs w:val="21"/>
        </w:rPr>
        <w:t>、</w:t>
      </w:r>
      <w:r w:rsidR="00590DB2" w:rsidRPr="005C7FEC">
        <w:rPr>
          <w:rFonts w:ascii="游ゴシック Medium" w:eastAsia="游ゴシック Medium" w:hAnsi="游ゴシック Medium" w:hint="eastAsia"/>
          <w:szCs w:val="21"/>
        </w:rPr>
        <w:t>間伐材等由来の木質バイオマス又は一般木質バイオマスの販売を行わない。</w:t>
      </w:r>
    </w:p>
    <w:p w14:paraId="47E40932" w14:textId="77777777" w:rsidR="00590DB2" w:rsidRDefault="00C70B94" w:rsidP="00F5067B">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590DB2" w:rsidRPr="005C7FEC">
        <w:rPr>
          <w:rFonts w:ascii="游ゴシック Medium" w:eastAsia="游ゴシック Medium" w:hAnsi="游ゴシック Medium" w:hint="eastAsia"/>
          <w:szCs w:val="21"/>
        </w:rPr>
        <w:t>FITに関する認定状況は、JIAの判定会議の判断に従う。</w:t>
      </w:r>
    </w:p>
    <w:p w14:paraId="1241A7DF" w14:textId="77777777" w:rsidR="005C7FEC" w:rsidRPr="005C7FEC" w:rsidRDefault="005C7FEC" w:rsidP="00F5067B">
      <w:pPr>
        <w:rPr>
          <w:rFonts w:ascii="游ゴシック Medium" w:eastAsia="游ゴシック Medium" w:hAnsi="游ゴシック Medium"/>
          <w:szCs w:val="21"/>
        </w:rPr>
      </w:pPr>
    </w:p>
    <w:p w14:paraId="7BD1CE48" w14:textId="77777777" w:rsidR="00CD1D01" w:rsidRPr="005C7FEC" w:rsidRDefault="00F5067B" w:rsidP="00AB1AF0">
      <w:pPr>
        <w:jc w:val="right"/>
        <w:rPr>
          <w:rFonts w:ascii="游ゴシック Medium" w:eastAsia="游ゴシック Medium" w:hAnsi="游ゴシック Medium"/>
          <w:szCs w:val="21"/>
        </w:rPr>
      </w:pPr>
      <w:r w:rsidRPr="005C7FEC">
        <w:rPr>
          <w:rFonts w:ascii="游ゴシック Medium" w:eastAsia="游ゴシック Medium" w:hAnsi="游ゴシック Medium" w:hint="eastAsia"/>
          <w:szCs w:val="21"/>
        </w:rPr>
        <w:t>以上</w:t>
      </w:r>
    </w:p>
    <w:sectPr w:rsidR="00CD1D01" w:rsidRPr="005C7F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E011" w14:textId="77777777" w:rsidR="00421EF9" w:rsidRDefault="00421EF9" w:rsidP="00AB1AF0">
      <w:r>
        <w:separator/>
      </w:r>
    </w:p>
  </w:endnote>
  <w:endnote w:type="continuationSeparator" w:id="0">
    <w:p w14:paraId="74A3E717" w14:textId="77777777" w:rsidR="00421EF9" w:rsidRDefault="00421EF9" w:rsidP="00AB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8D62" w14:textId="77777777" w:rsidR="00421EF9" w:rsidRDefault="00421EF9" w:rsidP="00AB1AF0">
      <w:r>
        <w:separator/>
      </w:r>
    </w:p>
  </w:footnote>
  <w:footnote w:type="continuationSeparator" w:id="0">
    <w:p w14:paraId="374F5BF2" w14:textId="77777777" w:rsidR="00421EF9" w:rsidRDefault="00421EF9" w:rsidP="00AB1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7B"/>
    <w:rsid w:val="0033500B"/>
    <w:rsid w:val="00421EF9"/>
    <w:rsid w:val="00590DB2"/>
    <w:rsid w:val="005C7FEC"/>
    <w:rsid w:val="005F1CC7"/>
    <w:rsid w:val="00722678"/>
    <w:rsid w:val="008F760D"/>
    <w:rsid w:val="009B66DA"/>
    <w:rsid w:val="00AB1AF0"/>
    <w:rsid w:val="00BB5831"/>
    <w:rsid w:val="00C22ACD"/>
    <w:rsid w:val="00C70B94"/>
    <w:rsid w:val="00CB6899"/>
    <w:rsid w:val="00CD1D01"/>
    <w:rsid w:val="00F5067B"/>
    <w:rsid w:val="00FE3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CEA29"/>
  <w15:docId w15:val="{05BEAA51-7FE7-46B0-B584-3903D909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67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F0"/>
    <w:pPr>
      <w:tabs>
        <w:tab w:val="center" w:pos="4252"/>
        <w:tab w:val="right" w:pos="8504"/>
      </w:tabs>
      <w:snapToGrid w:val="0"/>
    </w:pPr>
  </w:style>
  <w:style w:type="character" w:customStyle="1" w:styleId="a4">
    <w:name w:val="ヘッダー (文字)"/>
    <w:basedOn w:val="a0"/>
    <w:link w:val="a3"/>
    <w:uiPriority w:val="99"/>
    <w:rsid w:val="00AB1AF0"/>
  </w:style>
  <w:style w:type="paragraph" w:styleId="a5">
    <w:name w:val="footer"/>
    <w:basedOn w:val="a"/>
    <w:link w:val="a6"/>
    <w:uiPriority w:val="99"/>
    <w:unhideWhenUsed/>
    <w:rsid w:val="00AB1AF0"/>
    <w:pPr>
      <w:tabs>
        <w:tab w:val="center" w:pos="4252"/>
        <w:tab w:val="right" w:pos="8504"/>
      </w:tabs>
      <w:snapToGrid w:val="0"/>
    </w:pPr>
  </w:style>
  <w:style w:type="character" w:customStyle="1" w:styleId="a6">
    <w:name w:val="フッター (文字)"/>
    <w:basedOn w:val="a0"/>
    <w:link w:val="a5"/>
    <w:uiPriority w:val="99"/>
    <w:rsid w:val="00AB1AF0"/>
  </w:style>
  <w:style w:type="paragraph" w:styleId="a7">
    <w:name w:val="Balloon Text"/>
    <w:basedOn w:val="a"/>
    <w:link w:val="a8"/>
    <w:uiPriority w:val="99"/>
    <w:semiHidden/>
    <w:unhideWhenUsed/>
    <w:rsid w:val="005C7F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7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6DBA62FA024542AF2887EF31EB8B6A" ma:contentTypeVersion="10" ma:contentTypeDescription="新しいドキュメントを作成します。" ma:contentTypeScope="" ma:versionID="da6fe28c7678302cbefc44b97dd68145">
  <xsd:schema xmlns:xsd="http://www.w3.org/2001/XMLSchema" xmlns:xs="http://www.w3.org/2001/XMLSchema" xmlns:p="http://schemas.microsoft.com/office/2006/metadata/properties" xmlns:ns2="a4cf2a26-41e8-41fa-91a9-e9797a8b89f1" xmlns:ns3="af6633ac-21f1-4226-a5be-ee77e9ee2f1b" targetNamespace="http://schemas.microsoft.com/office/2006/metadata/properties" ma:root="true" ma:fieldsID="1abe66de0be1b497a2284f8c1e945997" ns2:_="" ns3:_="">
    <xsd:import namespace="a4cf2a26-41e8-41fa-91a9-e9797a8b89f1"/>
    <xsd:import namespace="af6633ac-21f1-4226-a5be-ee77e9ee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f2a26-41e8-41fa-91a9-e9797a8b8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633ac-21f1-4226-a5be-ee77e9ee2f1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0907-1714-4019-A107-D386DC52A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0D599-EA52-43EB-A48E-02338B560A58}">
  <ds:schemaRefs>
    <ds:schemaRef ds:uri="http://schemas.microsoft.com/sharepoint/v3/contenttype/forms"/>
  </ds:schemaRefs>
</ds:datastoreItem>
</file>

<file path=customXml/itemProps3.xml><?xml version="1.0" encoding="utf-8"?>
<ds:datastoreItem xmlns:ds="http://schemas.openxmlformats.org/officeDocument/2006/customXml" ds:itemID="{09F88CB3-A74A-4B4F-8225-FF72A160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f2a26-41e8-41fa-91a9-e9797a8b89f1"/>
    <ds:schemaRef ds:uri="af6633ac-21f1-4226-a5be-ee77e9ee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015F7-4EB8-47EE-9C3F-01F3DC56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柳澤  衛</dc:creator>
  <cp:lastModifiedBy>森野　周</cp:lastModifiedBy>
  <cp:revision>2</cp:revision>
  <cp:lastPrinted>2016-10-18T01:11:00Z</cp:lastPrinted>
  <dcterms:created xsi:type="dcterms:W3CDTF">2025-04-02T02:32:00Z</dcterms:created>
  <dcterms:modified xsi:type="dcterms:W3CDTF">2025-04-02T02:32:00Z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0x010100976DBA62FA024542AF2887EF31EB8B6A</vt:lpwstr>
  </property>
</Properties>
</file>